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31CC4" w:rsidRDefault="009966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Mikayla Shunk</w:t>
      </w:r>
    </w:p>
    <w:p w14:paraId="00000002" w14:textId="77777777" w:rsidR="00E31CC4" w:rsidRDefault="009966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484.661.9411 |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mshunk@u.rochester.edu</w:t>
        </w:r>
      </w:hyperlink>
      <w:r>
        <w:rPr>
          <w:rFonts w:ascii="Times New Roman" w:eastAsia="Times New Roman" w:hAnsi="Times New Roman" w:cs="Times New Roman"/>
        </w:rPr>
        <w:t xml:space="preserve"> | 495 Browns Dr. Easton, PA 18042</w:t>
      </w:r>
    </w:p>
    <w:p w14:paraId="00000003" w14:textId="77777777" w:rsidR="00E31CC4" w:rsidRDefault="00E31CC4">
      <w:pP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E31CC4" w:rsidRDefault="009966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5CF9A82F" w14:textId="5B996240" w:rsidR="00151C8F" w:rsidRDefault="00151C8F">
      <w:pPr>
        <w:rPr>
          <w:rFonts w:ascii="Times New Roman" w:eastAsia="Times New Roman" w:hAnsi="Times New Roman" w:cs="Times New Roman"/>
          <w:bCs/>
        </w:rPr>
      </w:pPr>
    </w:p>
    <w:p w14:paraId="265B2A90" w14:textId="38B936A2" w:rsidR="00151C8F" w:rsidRPr="00151C8F" w:rsidRDefault="00151C8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University of Rochester Simon School of Business, MS in Marketing Analytics, May 2021</w:t>
      </w:r>
    </w:p>
    <w:p w14:paraId="00000006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Rochester, BS in Studio Arts, BA in Business: Marketing, May 2020</w:t>
      </w:r>
    </w:p>
    <w:p w14:paraId="00000007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Sydney, Study Abroad Program at Sydney College of the Arts, 2018</w:t>
      </w:r>
    </w:p>
    <w:p w14:paraId="00000008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Rome, Madrid, Paris Museums and Beyond, Art History Exploration, IES Abroad, 2018</w:t>
      </w:r>
    </w:p>
    <w:p w14:paraId="00000009" w14:textId="77777777" w:rsidR="00E31CC4" w:rsidRDefault="00E31CC4">
      <w:pPr>
        <w:rPr>
          <w:rFonts w:ascii="Times New Roman" w:eastAsia="Times New Roman" w:hAnsi="Times New Roman" w:cs="Times New Roman"/>
        </w:rPr>
      </w:pPr>
    </w:p>
    <w:p w14:paraId="0000000A" w14:textId="77777777" w:rsidR="00E31CC4" w:rsidRDefault="009966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Exhibitions</w:t>
      </w:r>
    </w:p>
    <w:p w14:paraId="0000000B" w14:textId="3471BCDB" w:rsidR="00E31CC4" w:rsidRDefault="00E31CC4">
      <w:pPr>
        <w:rPr>
          <w:rFonts w:ascii="Times New Roman" w:eastAsia="Times New Roman" w:hAnsi="Times New Roman" w:cs="Times New Roman"/>
          <w:b/>
        </w:rPr>
      </w:pPr>
    </w:p>
    <w:p w14:paraId="0A66F12F" w14:textId="6770629C" w:rsidR="00151C8F" w:rsidRPr="00151C8F" w:rsidRDefault="00151C8F">
      <w:pPr>
        <w:rPr>
          <w:rFonts w:ascii="Times New Roman" w:eastAsia="Times New Roman" w:hAnsi="Times New Roman" w:cs="Times New Roman"/>
          <w:b/>
        </w:rPr>
      </w:pPr>
      <w:r w:rsidRPr="00151C8F">
        <w:rPr>
          <w:rFonts w:ascii="Times New Roman" w:eastAsia="Times New Roman" w:hAnsi="Times New Roman" w:cs="Times New Roman"/>
          <w:b/>
        </w:rPr>
        <w:t>2020</w:t>
      </w:r>
      <w:r w:rsidRPr="00151C8F">
        <w:rPr>
          <w:rFonts w:ascii="Times New Roman" w:eastAsia="Times New Roman" w:hAnsi="Times New Roman" w:cs="Times New Roman"/>
          <w:b/>
        </w:rPr>
        <w:tab/>
      </w:r>
      <w:r w:rsidRPr="00151C8F">
        <w:rPr>
          <w:rFonts w:ascii="Times New Roman" w:eastAsia="Times New Roman" w:hAnsi="Times New Roman" w:cs="Times New Roman"/>
          <w:b/>
          <w:i/>
          <w:iCs/>
        </w:rPr>
        <w:t xml:space="preserve">Passing Thought, </w:t>
      </w:r>
      <w:r w:rsidR="00996695">
        <w:rPr>
          <w:rFonts w:ascii="Times New Roman" w:eastAsia="Times New Roman" w:hAnsi="Times New Roman" w:cs="Times New Roman"/>
          <w:b/>
        </w:rPr>
        <w:t>Senior Thesis Exhibition House</w:t>
      </w:r>
      <w:r w:rsidRPr="00151C8F">
        <w:rPr>
          <w:rFonts w:ascii="Times New Roman" w:eastAsia="Times New Roman" w:hAnsi="Times New Roman" w:cs="Times New Roman"/>
          <w:b/>
        </w:rPr>
        <w:t xml:space="preserve"> Show, NY, USA</w:t>
      </w:r>
    </w:p>
    <w:p w14:paraId="0000000C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The Backyard, </w:t>
      </w:r>
      <w:r>
        <w:rPr>
          <w:rFonts w:ascii="Times New Roman" w:eastAsia="Times New Roman" w:hAnsi="Times New Roman" w:cs="Times New Roman"/>
        </w:rPr>
        <w:t>ASIS Gallery, NY, USA</w:t>
      </w:r>
    </w:p>
    <w:p w14:paraId="0000000D" w14:textId="77777777" w:rsidR="00E31CC4" w:rsidRDefault="0099669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Where is my Mind? </w:t>
      </w:r>
      <w:r>
        <w:rPr>
          <w:rFonts w:ascii="Times New Roman" w:eastAsia="Times New Roman" w:hAnsi="Times New Roman" w:cs="Times New Roman"/>
        </w:rPr>
        <w:t>ASIS Gallery, NY, USA</w:t>
      </w:r>
    </w:p>
    <w:p w14:paraId="0000000E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Hello, </w:t>
      </w:r>
      <w:proofErr w:type="spellStart"/>
      <w:r>
        <w:rPr>
          <w:rFonts w:ascii="Times New Roman" w:eastAsia="Times New Roman" w:hAnsi="Times New Roman" w:cs="Times New Roman"/>
        </w:rPr>
        <w:t>Deadspace</w:t>
      </w:r>
      <w:proofErr w:type="spellEnd"/>
      <w:r>
        <w:rPr>
          <w:rFonts w:ascii="Times New Roman" w:eastAsia="Times New Roman" w:hAnsi="Times New Roman" w:cs="Times New Roman"/>
        </w:rPr>
        <w:t>, Sydney, Australia</w:t>
      </w:r>
    </w:p>
    <w:p w14:paraId="0000000F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Intro to Video Art Screening, </w:t>
      </w:r>
      <w:r>
        <w:rPr>
          <w:rFonts w:ascii="Times New Roman" w:eastAsia="Times New Roman" w:hAnsi="Times New Roman" w:cs="Times New Roman"/>
        </w:rPr>
        <w:t>Sage Art Center, NY, USA</w:t>
      </w:r>
    </w:p>
    <w:p w14:paraId="00000010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Intro to Painting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Sage Art Center, NY, USA</w:t>
      </w:r>
    </w:p>
    <w:p w14:paraId="00000011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Turning a Waiting Room into </w:t>
      </w:r>
      <w:r>
        <w:rPr>
          <w:rFonts w:ascii="Times New Roman" w:eastAsia="Times New Roman" w:hAnsi="Times New Roman" w:cs="Times New Roman"/>
          <w:i/>
        </w:rPr>
        <w:t>a Welcoming Room</w:t>
      </w:r>
      <w:r>
        <w:rPr>
          <w:rFonts w:ascii="Times New Roman" w:eastAsia="Times New Roman" w:hAnsi="Times New Roman" w:cs="Times New Roman"/>
        </w:rPr>
        <w:t>, Jordan Health Center, NY, USA</w:t>
      </w:r>
    </w:p>
    <w:p w14:paraId="00000012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An Artistic Discovery</w:t>
      </w:r>
      <w:r>
        <w:rPr>
          <w:rFonts w:ascii="Times New Roman" w:eastAsia="Times New Roman" w:hAnsi="Times New Roman" w:cs="Times New Roman"/>
        </w:rPr>
        <w:t>, Baum School of Art, PA, USA</w:t>
      </w:r>
    </w:p>
    <w:p w14:paraId="00000013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Fashion &amp; ART</w:t>
      </w:r>
      <w:r>
        <w:rPr>
          <w:rFonts w:ascii="Times New Roman" w:eastAsia="Times New Roman" w:hAnsi="Times New Roman" w:cs="Times New Roman"/>
        </w:rPr>
        <w:t>, Moravian Academy, PA, USA</w:t>
      </w:r>
    </w:p>
    <w:p w14:paraId="00000014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Sacred Sisters, A Collaborative, </w:t>
      </w:r>
      <w:r>
        <w:rPr>
          <w:rFonts w:ascii="Times New Roman" w:eastAsia="Times New Roman" w:hAnsi="Times New Roman" w:cs="Times New Roman"/>
        </w:rPr>
        <w:t>Robert DeLong Gallery, PA, USA</w:t>
      </w:r>
    </w:p>
    <w:p w14:paraId="00000015" w14:textId="77777777" w:rsidR="00E31CC4" w:rsidRDefault="00E31CC4">
      <w:pPr>
        <w:rPr>
          <w:rFonts w:ascii="Times New Roman" w:eastAsia="Times New Roman" w:hAnsi="Times New Roman" w:cs="Times New Roman"/>
        </w:rPr>
      </w:pPr>
    </w:p>
    <w:p w14:paraId="00000016" w14:textId="77777777" w:rsidR="00E31CC4" w:rsidRDefault="009966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</w:t>
      </w:r>
    </w:p>
    <w:p w14:paraId="00000017" w14:textId="77777777" w:rsidR="00E31CC4" w:rsidRDefault="00E31CC4">
      <w:pPr>
        <w:rPr>
          <w:rFonts w:ascii="Times New Roman" w:eastAsia="Times New Roman" w:hAnsi="Times New Roman" w:cs="Times New Roman"/>
          <w:b/>
        </w:rPr>
      </w:pPr>
    </w:p>
    <w:p w14:paraId="00000018" w14:textId="77777777" w:rsidR="00E31CC4" w:rsidRDefault="009966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 xml:space="preserve">Excellence in Art, </w:t>
      </w:r>
      <w:r>
        <w:rPr>
          <w:rFonts w:ascii="Times New Roman" w:eastAsia="Times New Roman" w:hAnsi="Times New Roman" w:cs="Times New Roman"/>
          <w:i/>
        </w:rPr>
        <w:t>Moravian Aca</w:t>
      </w:r>
      <w:r>
        <w:rPr>
          <w:rFonts w:ascii="Times New Roman" w:eastAsia="Times New Roman" w:hAnsi="Times New Roman" w:cs="Times New Roman"/>
          <w:i/>
        </w:rPr>
        <w:t xml:space="preserve">demy, </w:t>
      </w:r>
      <w:r>
        <w:rPr>
          <w:rFonts w:ascii="Times New Roman" w:eastAsia="Times New Roman" w:hAnsi="Times New Roman" w:cs="Times New Roman"/>
        </w:rPr>
        <w:t>PA, USA</w:t>
      </w:r>
    </w:p>
    <w:p w14:paraId="00000019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Place Award,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An Artistic Discovery Congressional Competition &amp; Exhibition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USA</w:t>
      </w:r>
    </w:p>
    <w:p w14:paraId="0000001A" w14:textId="77777777" w:rsidR="00E31CC4" w:rsidRDefault="00E31CC4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1B" w14:textId="77777777" w:rsidR="00E31CC4" w:rsidRDefault="00996695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Work Experience </w:t>
      </w:r>
    </w:p>
    <w:p w14:paraId="0000001C" w14:textId="77777777" w:rsidR="00E31CC4" w:rsidRDefault="00E31CC4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0000001D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2019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Corporate Communications Intern,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Excellus BCBS,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NY, USA</w:t>
      </w:r>
    </w:p>
    <w:p w14:paraId="0000001E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Marketing and Sales Intern,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Cadent TV,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NY, USA</w:t>
      </w:r>
    </w:p>
    <w:p w14:paraId="0000001F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Marketing and Special Events Intern,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American Diabetes Association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NY, USA</w:t>
      </w:r>
    </w:p>
    <w:p w14:paraId="00000020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2018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Sales Associate and Photographer,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Portrait Innovations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PA, USA</w:t>
      </w:r>
    </w:p>
    <w:p w14:paraId="00000021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Graphic Design Intern,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ACCA,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Sydney, Australia</w:t>
      </w:r>
    </w:p>
    <w:p w14:paraId="00000022" w14:textId="77777777" w:rsidR="00E31CC4" w:rsidRDefault="00E31CC4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E31CC4" w:rsidRDefault="00996695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Physical Proficiency Skills</w:t>
      </w:r>
    </w:p>
    <w:p w14:paraId="00000024" w14:textId="77777777" w:rsidR="00E31CC4" w:rsidRDefault="00E31CC4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00000025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Photography (DSLR, Film, Darkroom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) | Videography | Drawing | Graphic Design </w:t>
      </w:r>
    </w:p>
    <w:p w14:paraId="00000026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Painting (Acrylic, Watercolor) </w:t>
      </w:r>
    </w:p>
    <w:p w14:paraId="00000027" w14:textId="77777777" w:rsidR="00E31CC4" w:rsidRDefault="00E31CC4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8" w14:textId="77777777" w:rsidR="00E31CC4" w:rsidRDefault="00996695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Program Proficiency Skills: </w:t>
      </w:r>
    </w:p>
    <w:p w14:paraId="00000029" w14:textId="77777777" w:rsidR="00E31CC4" w:rsidRDefault="00E31CC4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0000002A" w14:textId="77777777" w:rsidR="00E31CC4" w:rsidRDefault="00996695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Adobe: Photoshop, Illustrator, InDesign, Premiere, Lightroom | Final Cut Pro | Canva | Audacity </w:t>
      </w:r>
    </w:p>
    <w:p w14:paraId="0000002B" w14:textId="77777777" w:rsidR="00E31CC4" w:rsidRDefault="00E31CC4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C" w14:textId="77777777" w:rsidR="00E31CC4" w:rsidRDefault="00E31CC4">
      <w:pPr>
        <w:rPr>
          <w:rFonts w:ascii="Times New Roman" w:eastAsia="Times New Roman" w:hAnsi="Times New Roman" w:cs="Times New Roman"/>
        </w:rPr>
      </w:pPr>
    </w:p>
    <w:p w14:paraId="0000002D" w14:textId="77777777" w:rsidR="00E31CC4" w:rsidRDefault="00E31CC4">
      <w:pPr>
        <w:rPr>
          <w:rFonts w:ascii="Times New Roman" w:eastAsia="Times New Roman" w:hAnsi="Times New Roman" w:cs="Times New Roman"/>
          <w:i/>
        </w:rPr>
      </w:pPr>
    </w:p>
    <w:p w14:paraId="0000002E" w14:textId="77777777" w:rsidR="00E31CC4" w:rsidRDefault="00E31CC4">
      <w:pPr>
        <w:rPr>
          <w:rFonts w:ascii="Times New Roman" w:eastAsia="Times New Roman" w:hAnsi="Times New Roman" w:cs="Times New Roman"/>
        </w:rPr>
      </w:pPr>
    </w:p>
    <w:p w14:paraId="0000002F" w14:textId="77777777" w:rsidR="00E31CC4" w:rsidRDefault="00E31CC4">
      <w:pPr>
        <w:rPr>
          <w:rFonts w:ascii="Times New Roman" w:eastAsia="Times New Roman" w:hAnsi="Times New Roman" w:cs="Times New Roman"/>
        </w:rPr>
      </w:pPr>
    </w:p>
    <w:p w14:paraId="00000030" w14:textId="77777777" w:rsidR="00E31CC4" w:rsidRDefault="00E31CC4">
      <w:pPr>
        <w:rPr>
          <w:rFonts w:ascii="Times New Roman" w:eastAsia="Times New Roman" w:hAnsi="Times New Roman" w:cs="Times New Roman"/>
        </w:rPr>
      </w:pPr>
    </w:p>
    <w:sectPr w:rsidR="00E31CC4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C4"/>
    <w:rsid w:val="00151C8F"/>
    <w:rsid w:val="00996695"/>
    <w:rsid w:val="00E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E2197"/>
  <w15:docId w15:val="{5331ACE2-D796-DF4C-BD3D-9F8E9B2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6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hunk@u.rochest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tK9AHMNh96bGujkh0mmERSY7g==">AMUW2mX0kikEJX3mcrJmdOWbXFyYbca8IzX3iqqw/UX1H4l4EpfKDbQhmGTnEdJMrUCb9pBug9auYnQ8wLIpj0l/9twqK1gKo9fZpxgaoQn69o7dGhe0n5nbGKtoJ9YEOIu2VpbSKa20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2019-10-04T00:39:00Z</dcterms:created>
  <dcterms:modified xsi:type="dcterms:W3CDTF">2020-05-01T17:50:00Z</dcterms:modified>
</cp:coreProperties>
</file>